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D28C" w14:textId="34476388" w:rsidR="00272B3B" w:rsidRPr="00DE6834" w:rsidRDefault="00272B3B" w:rsidP="00272B3B">
      <w:pPr>
        <w:pStyle w:val="Muster-Nummerierung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8B1A8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 </w:t>
      </w:r>
      <w:r w:rsidRPr="00DE6834">
        <w:rPr>
          <w:rStyle w:val="Muster-StandardZchn"/>
          <w:sz w:val="22"/>
          <w:szCs w:val="22"/>
        </w:rPr>
        <w:t>[</w:t>
      </w:r>
      <w:r>
        <w:rPr>
          <w:rStyle w:val="Muster-StandardZchn"/>
          <w:i/>
          <w:sz w:val="22"/>
          <w:szCs w:val="22"/>
        </w:rPr>
        <w:t>Bezeichnung bzw. Name des Unternehmens</w:t>
      </w:r>
      <w:r w:rsidRPr="00DE6834">
        <w:rPr>
          <w:sz w:val="22"/>
          <w:szCs w:val="22"/>
        </w:rPr>
        <w:t>]</w:t>
      </w:r>
    </w:p>
    <w:p w14:paraId="404819FA" w14:textId="77777777" w:rsidR="00272B3B" w:rsidRPr="00DE6834" w:rsidRDefault="00272B3B" w:rsidP="00272B3B">
      <w:pPr>
        <w:pStyle w:val="Muster-Nummerierung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8B1A8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 </w:t>
      </w:r>
      <w:r w:rsidRPr="00DE6834">
        <w:rPr>
          <w:rStyle w:val="Muster-StandardZchn"/>
          <w:sz w:val="22"/>
          <w:szCs w:val="22"/>
        </w:rPr>
        <w:t>[PLZ, Ort, Straße</w:t>
      </w:r>
      <w:r w:rsidRPr="00DE6834">
        <w:rPr>
          <w:sz w:val="22"/>
          <w:szCs w:val="22"/>
        </w:rPr>
        <w:t>]</w:t>
      </w:r>
      <w:r w:rsidRPr="00DE6834">
        <w:rPr>
          <w:rStyle w:val="Muster-StandardZchn"/>
          <w:i/>
          <w:sz w:val="22"/>
          <w:szCs w:val="22"/>
        </w:rPr>
        <w:t xml:space="preserve"> </w:t>
      </w:r>
    </w:p>
    <w:p w14:paraId="6A0D9129" w14:textId="631F6958" w:rsidR="00272B3B" w:rsidRPr="00497A41" w:rsidRDefault="00272B3B" w:rsidP="00497A41">
      <w:pPr>
        <w:pStyle w:val="Muster-Nummerierung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Style w:val="Muster-klein-kursivZchn"/>
          <w:sz w:val="22"/>
          <w:szCs w:val="22"/>
        </w:rPr>
      </w:pPr>
      <w:r w:rsidRPr="008B1A8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 </w:t>
      </w:r>
      <w:r w:rsidRPr="00DE6834">
        <w:rPr>
          <w:rStyle w:val="Muster-StandardZchn"/>
          <w:sz w:val="22"/>
          <w:szCs w:val="22"/>
        </w:rPr>
        <w:t>[</w:t>
      </w:r>
      <w:r w:rsidRPr="00DE6834">
        <w:rPr>
          <w:rStyle w:val="Muster-StandardZchn"/>
          <w:i/>
          <w:sz w:val="22"/>
          <w:szCs w:val="22"/>
        </w:rPr>
        <w:t>Tel.-Nr., E-Mail-Adresse</w:t>
      </w:r>
      <w:r w:rsidRPr="00DE6834">
        <w:rPr>
          <w:sz w:val="22"/>
          <w:szCs w:val="22"/>
        </w:rPr>
        <w:t>]</w:t>
      </w:r>
    </w:p>
    <w:p w14:paraId="3B044D12" w14:textId="77777777" w:rsidR="00A4121D" w:rsidRDefault="00A4121D" w:rsidP="00A4121D">
      <w:pPr>
        <w:pStyle w:val="Muster-Standard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6CEC9917" w14:textId="77777777" w:rsidR="00F17AB6" w:rsidRPr="00A4121D" w:rsidRDefault="00F17AB6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34F66995" w14:textId="77777777" w:rsidR="00A4121D" w:rsidRDefault="00A4121D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4ABB7C8E" w14:textId="77777777" w:rsidR="002F2FC6" w:rsidRDefault="002F2FC6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24AAAEF1" w14:textId="77777777" w:rsidR="002F2FC6" w:rsidRPr="00A4121D" w:rsidRDefault="002F2FC6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07F54226" w14:textId="13363923" w:rsidR="00A4121D" w:rsidRDefault="00A47221" w:rsidP="00A4121D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Cs w:val="22"/>
        </w:rPr>
      </w:pPr>
      <w:r>
        <w:rPr>
          <w:szCs w:val="22"/>
        </w:rPr>
        <w:t>Interner Aktenvermerk</w:t>
      </w:r>
    </w:p>
    <w:p w14:paraId="6967D662" w14:textId="703A08DA" w:rsidR="00A4121D" w:rsidRPr="00754BF1" w:rsidRDefault="00AC5FEE" w:rsidP="00AC5FEE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b w:val="0"/>
          <w:bCs/>
          <w:szCs w:val="22"/>
        </w:rPr>
      </w:pPr>
      <w:r>
        <w:rPr>
          <w:szCs w:val="22"/>
        </w:rPr>
        <w:t>über die Festlegung</w:t>
      </w:r>
      <w:r w:rsidRPr="00AC5FEE">
        <w:rPr>
          <w:szCs w:val="22"/>
        </w:rPr>
        <w:t xml:space="preserve"> </w:t>
      </w:r>
      <w:r w:rsidR="00754BF1" w:rsidRPr="00AC5FEE">
        <w:rPr>
          <w:szCs w:val="22"/>
        </w:rPr>
        <w:t>des Dienstgeberbeitr</w:t>
      </w:r>
      <w:r w:rsidRPr="00AC5FEE">
        <w:rPr>
          <w:szCs w:val="22"/>
        </w:rPr>
        <w:t>a</w:t>
      </w:r>
      <w:r w:rsidR="00754BF1" w:rsidRPr="00AC5FEE">
        <w:rPr>
          <w:szCs w:val="22"/>
        </w:rPr>
        <w:t>g</w:t>
      </w:r>
      <w:r w:rsidRPr="00AC5FEE">
        <w:rPr>
          <w:szCs w:val="22"/>
        </w:rPr>
        <w:t>s</w:t>
      </w:r>
      <w:r w:rsidR="00754BF1" w:rsidRPr="00AC5FEE">
        <w:rPr>
          <w:szCs w:val="22"/>
        </w:rPr>
        <w:t xml:space="preserve"> (DB) für 202</w:t>
      </w:r>
      <w:r w:rsidR="00EF5D08">
        <w:rPr>
          <w:szCs w:val="22"/>
        </w:rPr>
        <w:t>3</w:t>
      </w:r>
      <w:r w:rsidR="00754BF1" w:rsidRPr="00AC5FEE">
        <w:rPr>
          <w:szCs w:val="22"/>
        </w:rPr>
        <w:t xml:space="preserve"> und 202</w:t>
      </w:r>
      <w:r w:rsidR="00EF5D08">
        <w:rPr>
          <w:szCs w:val="22"/>
        </w:rPr>
        <w:t>4</w:t>
      </w:r>
    </w:p>
    <w:p w14:paraId="4F985587" w14:textId="77777777" w:rsidR="00A4121D" w:rsidRDefault="00A4121D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2215F369" w14:textId="77777777" w:rsidR="00A4121D" w:rsidRPr="00A4121D" w:rsidRDefault="00A4121D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062D24FD" w14:textId="24B8161B" w:rsidR="0095069C" w:rsidRDefault="00B7491D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  <w:r w:rsidRPr="00B7491D">
        <w:rPr>
          <w:rFonts w:cs="Calibri"/>
          <w:sz w:val="22"/>
          <w:szCs w:val="22"/>
          <w:lang w:val="de-DE"/>
        </w:rPr>
        <w:t>Gemäß § 41 Abs. 5a Z. 7 Familienlastenausgleichsgesetz</w:t>
      </w:r>
      <w:r w:rsidR="00604BE0">
        <w:rPr>
          <w:rFonts w:cs="Calibri"/>
          <w:sz w:val="22"/>
          <w:szCs w:val="22"/>
          <w:lang w:val="de-DE"/>
        </w:rPr>
        <w:t xml:space="preserve"> (FLAG)</w:t>
      </w:r>
      <w:r w:rsidRPr="00B7491D">
        <w:rPr>
          <w:rFonts w:cs="Calibri"/>
          <w:sz w:val="22"/>
          <w:szCs w:val="22"/>
          <w:lang w:val="de-DE"/>
        </w:rPr>
        <w:t xml:space="preserve"> wird der Dienstgeberbeitrag</w:t>
      </w:r>
      <w:r w:rsidR="00754BF1">
        <w:rPr>
          <w:rFonts w:cs="Calibri"/>
          <w:sz w:val="22"/>
          <w:szCs w:val="22"/>
          <w:lang w:val="de-DE"/>
        </w:rPr>
        <w:t xml:space="preserve"> (DB)</w:t>
      </w:r>
      <w:r w:rsidRPr="00B7491D">
        <w:rPr>
          <w:rFonts w:cs="Calibri"/>
          <w:sz w:val="22"/>
          <w:szCs w:val="22"/>
          <w:lang w:val="de-DE"/>
        </w:rPr>
        <w:t xml:space="preserve"> für alle Dienstnehmer/innen</w:t>
      </w:r>
      <w:r w:rsidR="00604BE0">
        <w:rPr>
          <w:rFonts w:cs="Calibri"/>
          <w:sz w:val="22"/>
          <w:szCs w:val="22"/>
          <w:lang w:val="de-DE"/>
        </w:rPr>
        <w:t xml:space="preserve"> im Sinne des § 41 Abs. 2 FLAG</w:t>
      </w:r>
      <w:r w:rsidRPr="00B7491D">
        <w:rPr>
          <w:rFonts w:cs="Calibri"/>
          <w:sz w:val="22"/>
          <w:szCs w:val="22"/>
          <w:lang w:val="de-DE"/>
        </w:rPr>
        <w:t xml:space="preserve">, für die der Beitrag zu entrichten ist, </w:t>
      </w:r>
    </w:p>
    <w:p w14:paraId="07D22027" w14:textId="77777777" w:rsidR="0095069C" w:rsidRDefault="0095069C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69F74B02" w14:textId="2479295F" w:rsidR="0064696C" w:rsidRPr="00731921" w:rsidRDefault="00B7491D" w:rsidP="0095069C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rPr>
          <w:rFonts w:cs="Calibri"/>
          <w:b/>
          <w:bCs/>
          <w:sz w:val="22"/>
          <w:szCs w:val="22"/>
          <w:lang w:val="de-DE"/>
        </w:rPr>
      </w:pPr>
      <w:r w:rsidRPr="0095069C">
        <w:rPr>
          <w:rFonts w:cs="Calibri"/>
          <w:b/>
          <w:bCs/>
          <w:sz w:val="22"/>
          <w:szCs w:val="22"/>
          <w:lang w:val="de-DE"/>
        </w:rPr>
        <w:t xml:space="preserve">in den Jahren 2023 und 2024 </w:t>
      </w:r>
      <w:r w:rsidRPr="00731921">
        <w:rPr>
          <w:rFonts w:cs="Calibri"/>
          <w:b/>
          <w:bCs/>
          <w:sz w:val="22"/>
          <w:szCs w:val="22"/>
          <w:lang w:val="de-DE"/>
        </w:rPr>
        <w:t>mit 3,7 % der Beitragsgrundlage</w:t>
      </w:r>
    </w:p>
    <w:p w14:paraId="1DE5340A" w14:textId="77777777" w:rsidR="0064696C" w:rsidRDefault="0064696C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7F41B49E" w14:textId="4F056AF6" w:rsidR="00A4121D" w:rsidRPr="00A4121D" w:rsidRDefault="00B7491D" w:rsidP="00A4121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  <w:r w:rsidRPr="00B7491D">
        <w:rPr>
          <w:rFonts w:cs="Calibri"/>
          <w:sz w:val="22"/>
          <w:szCs w:val="22"/>
          <w:lang w:val="de-DE"/>
        </w:rPr>
        <w:t>festgelegt.</w:t>
      </w:r>
    </w:p>
    <w:p w14:paraId="1B929133" w14:textId="77777777" w:rsidR="00A4121D" w:rsidRDefault="00A4121D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  <w:bookmarkStart w:id="0" w:name="_Hlk494040066"/>
    </w:p>
    <w:p w14:paraId="5CB241E6" w14:textId="663DF243" w:rsidR="002F2FC6" w:rsidRDefault="00CB5AD1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  <w:r>
        <w:rPr>
          <w:rFonts w:cs="Calibri"/>
          <w:sz w:val="22"/>
          <w:szCs w:val="22"/>
          <w:lang w:val="de-DE"/>
        </w:rPr>
        <w:t xml:space="preserve">Dieser Aktenvermerk wird </w:t>
      </w:r>
      <w:r w:rsidR="008242EC">
        <w:rPr>
          <w:rFonts w:cs="Calibri"/>
          <w:sz w:val="22"/>
          <w:szCs w:val="22"/>
          <w:lang w:val="de-DE"/>
        </w:rPr>
        <w:t>de</w:t>
      </w:r>
      <w:r w:rsidR="00093830">
        <w:rPr>
          <w:rFonts w:cs="Calibri"/>
          <w:sz w:val="22"/>
          <w:szCs w:val="22"/>
          <w:lang w:val="de-DE"/>
        </w:rPr>
        <w:t>r Berechnung der Gehalts- und Lohnnebenkosten</w:t>
      </w:r>
      <w:r w:rsidR="008242EC">
        <w:rPr>
          <w:rFonts w:cs="Calibri"/>
          <w:sz w:val="22"/>
          <w:szCs w:val="22"/>
          <w:lang w:val="de-DE"/>
        </w:rPr>
        <w:t xml:space="preserve"> </w:t>
      </w:r>
      <w:r w:rsidR="0099142D">
        <w:rPr>
          <w:rFonts w:cs="Calibri"/>
          <w:sz w:val="22"/>
          <w:szCs w:val="22"/>
          <w:lang w:val="de-DE"/>
        </w:rPr>
        <w:t>in den</w:t>
      </w:r>
      <w:r w:rsidR="008242EC">
        <w:rPr>
          <w:rFonts w:cs="Calibri"/>
          <w:sz w:val="22"/>
          <w:szCs w:val="22"/>
          <w:lang w:val="de-DE"/>
        </w:rPr>
        <w:t xml:space="preserve"> Jahre</w:t>
      </w:r>
      <w:r w:rsidR="0099142D">
        <w:rPr>
          <w:rFonts w:cs="Calibri"/>
          <w:sz w:val="22"/>
          <w:szCs w:val="22"/>
          <w:lang w:val="de-DE"/>
        </w:rPr>
        <w:t>n</w:t>
      </w:r>
      <w:r w:rsidR="008242EC">
        <w:rPr>
          <w:rFonts w:cs="Calibri"/>
          <w:sz w:val="22"/>
          <w:szCs w:val="22"/>
          <w:lang w:val="de-DE"/>
        </w:rPr>
        <w:t xml:space="preserve"> 2023 und 2024 zugrunde gelegt und </w:t>
      </w:r>
      <w:r w:rsidR="0099142D">
        <w:rPr>
          <w:rFonts w:cs="Calibri"/>
          <w:sz w:val="22"/>
          <w:szCs w:val="22"/>
          <w:lang w:val="de-DE"/>
        </w:rPr>
        <w:t>für die Dauer der gesetzlichen Aufbewahrungsfristen (</w:t>
      </w:r>
      <w:r w:rsidR="00BD37CC">
        <w:rPr>
          <w:rFonts w:cs="Calibri"/>
          <w:sz w:val="22"/>
          <w:szCs w:val="22"/>
          <w:lang w:val="de-DE"/>
        </w:rPr>
        <w:t xml:space="preserve">siehe u.a. § 132 </w:t>
      </w:r>
      <w:r w:rsidR="0099142D">
        <w:rPr>
          <w:rFonts w:cs="Calibri"/>
          <w:sz w:val="22"/>
          <w:szCs w:val="22"/>
          <w:lang w:val="de-DE"/>
        </w:rPr>
        <w:t>Bundesabgabenordnung)</w:t>
      </w:r>
      <w:r w:rsidR="00937696">
        <w:rPr>
          <w:rFonts w:cs="Calibri"/>
          <w:sz w:val="22"/>
          <w:szCs w:val="22"/>
          <w:lang w:val="de-DE"/>
        </w:rPr>
        <w:t xml:space="preserve"> aufbewahrt.</w:t>
      </w:r>
      <w:r w:rsidR="0099142D">
        <w:rPr>
          <w:rFonts w:cs="Calibri"/>
          <w:sz w:val="22"/>
          <w:szCs w:val="22"/>
          <w:lang w:val="de-DE"/>
        </w:rPr>
        <w:t xml:space="preserve"> </w:t>
      </w:r>
    </w:p>
    <w:p w14:paraId="0CA284C9" w14:textId="77777777" w:rsidR="002A2A8A" w:rsidRDefault="002A2A8A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393818AE" w14:textId="77777777" w:rsidR="002A2A8A" w:rsidRDefault="002A2A8A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5246324C" w14:textId="77777777" w:rsidR="00F17AB6" w:rsidRPr="002A2A8A" w:rsidRDefault="00F17AB6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60D91197" w14:textId="2CEAC8A5" w:rsidR="00B960CF" w:rsidRPr="002A2A8A" w:rsidRDefault="00A4121D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  <w:r w:rsidRPr="002A2A8A">
        <w:rPr>
          <w:rFonts w:cs="Calibri"/>
          <w:sz w:val="22"/>
          <w:szCs w:val="22"/>
          <w:lang w:val="de-DE"/>
        </w:rPr>
        <w:t>............................................................</w:t>
      </w:r>
      <w:r w:rsidRPr="002A2A8A">
        <w:rPr>
          <w:rFonts w:cs="Calibri"/>
          <w:sz w:val="22"/>
          <w:szCs w:val="22"/>
          <w:lang w:val="de-DE"/>
        </w:rPr>
        <w:tab/>
      </w:r>
      <w:r w:rsidR="002A2A8A">
        <w:rPr>
          <w:rFonts w:cs="Calibri"/>
          <w:sz w:val="22"/>
          <w:szCs w:val="22"/>
          <w:lang w:val="de-DE"/>
        </w:rPr>
        <w:tab/>
      </w:r>
      <w:r w:rsidRPr="002A2A8A">
        <w:rPr>
          <w:rFonts w:cs="Calibri"/>
          <w:sz w:val="22"/>
          <w:szCs w:val="22"/>
          <w:lang w:val="de-DE"/>
        </w:rPr>
        <w:t>............................................................</w:t>
      </w:r>
      <w:r w:rsidRPr="002A2A8A">
        <w:rPr>
          <w:rFonts w:cs="Calibri"/>
          <w:sz w:val="22"/>
          <w:szCs w:val="22"/>
          <w:lang w:val="de-DE"/>
        </w:rPr>
        <w:br/>
        <w:t>Ort, Datum</w:t>
      </w:r>
      <w:r w:rsidR="002A2A8A">
        <w:rPr>
          <w:rFonts w:cs="Calibri"/>
          <w:sz w:val="22"/>
          <w:szCs w:val="22"/>
          <w:lang w:val="de-DE"/>
        </w:rPr>
        <w:tab/>
      </w:r>
      <w:r w:rsidR="002A2A8A">
        <w:rPr>
          <w:rFonts w:cs="Calibri"/>
          <w:sz w:val="22"/>
          <w:szCs w:val="22"/>
          <w:lang w:val="de-DE"/>
        </w:rPr>
        <w:tab/>
      </w:r>
      <w:r w:rsidR="002A2A8A">
        <w:rPr>
          <w:rFonts w:cs="Calibri"/>
          <w:sz w:val="22"/>
          <w:szCs w:val="22"/>
          <w:lang w:val="de-DE"/>
        </w:rPr>
        <w:tab/>
      </w:r>
      <w:r w:rsidR="002A2A8A">
        <w:rPr>
          <w:rFonts w:cs="Calibri"/>
          <w:sz w:val="22"/>
          <w:szCs w:val="22"/>
          <w:lang w:val="de-DE"/>
        </w:rPr>
        <w:tab/>
      </w:r>
      <w:r w:rsidRPr="002A2A8A">
        <w:rPr>
          <w:rFonts w:cs="Calibri"/>
          <w:sz w:val="22"/>
          <w:szCs w:val="22"/>
          <w:lang w:val="de-DE"/>
        </w:rPr>
        <w:tab/>
        <w:t xml:space="preserve">Unterschrift </w:t>
      </w:r>
      <w:bookmarkEnd w:id="0"/>
      <w:r w:rsidR="00A47221" w:rsidRPr="002A2A8A">
        <w:rPr>
          <w:rFonts w:cs="Calibri"/>
          <w:sz w:val="22"/>
          <w:szCs w:val="22"/>
          <w:lang w:val="de-DE"/>
        </w:rPr>
        <w:t>der Geschäftsleitung</w:t>
      </w:r>
    </w:p>
    <w:p w14:paraId="7193994A" w14:textId="77777777" w:rsidR="00E44C63" w:rsidRDefault="00E44C63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32CBCA15" w14:textId="77777777" w:rsidR="002F2FC6" w:rsidRDefault="002F2FC6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00889AA3" w14:textId="77777777" w:rsidR="002F2FC6" w:rsidRPr="002A2A8A" w:rsidRDefault="002F2FC6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58EAEFA5" w14:textId="77777777" w:rsidR="002A2A8A" w:rsidRPr="002A2A8A" w:rsidRDefault="002A2A8A" w:rsidP="002A2A8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Calibri"/>
          <w:sz w:val="22"/>
          <w:szCs w:val="22"/>
          <w:lang w:val="de-DE"/>
        </w:rPr>
      </w:pPr>
    </w:p>
    <w:p w14:paraId="14AC8004" w14:textId="208895C4" w:rsidR="002A2A8A" w:rsidRPr="00A04D7F" w:rsidRDefault="00E44C63" w:rsidP="001F67DB">
      <w:pPr>
        <w:pStyle w:val="Muster-Standard"/>
        <w:shd w:val="clear" w:color="auto" w:fill="F2F2F2" w:themeFill="background1" w:themeFillShade="F2"/>
        <w:spacing w:before="120" w:after="120"/>
        <w:rPr>
          <w:rFonts w:cs="Calibri"/>
          <w:b/>
          <w:bCs/>
          <w:i/>
          <w:iCs/>
          <w:sz w:val="22"/>
          <w:szCs w:val="22"/>
          <w:lang w:val="de-DE"/>
        </w:rPr>
      </w:pPr>
      <w:r w:rsidRPr="00A04D7F">
        <w:rPr>
          <w:rFonts w:cs="Calibri"/>
          <w:b/>
          <w:bCs/>
          <w:i/>
          <w:iCs/>
          <w:sz w:val="22"/>
          <w:szCs w:val="22"/>
          <w:lang w:val="de-DE"/>
        </w:rPr>
        <w:t>Auszug aus dem Familienlastenausgleichsgesetz</w:t>
      </w:r>
      <w:r w:rsidR="009975B7" w:rsidRPr="00A04D7F">
        <w:rPr>
          <w:rFonts w:cs="Calibri"/>
          <w:b/>
          <w:bCs/>
          <w:i/>
          <w:iCs/>
          <w:sz w:val="22"/>
          <w:szCs w:val="22"/>
          <w:lang w:val="de-DE"/>
        </w:rPr>
        <w:t xml:space="preserve"> (</w:t>
      </w:r>
      <w:r w:rsidR="002A2A8A" w:rsidRPr="00A04D7F">
        <w:rPr>
          <w:rFonts w:cs="Calibri"/>
          <w:b/>
          <w:bCs/>
          <w:i/>
          <w:iCs/>
          <w:sz w:val="22"/>
          <w:szCs w:val="22"/>
          <w:lang w:val="de-DE"/>
        </w:rPr>
        <w:t>§ 41 Abs. 5a FLAG</w:t>
      </w:r>
      <w:r w:rsidR="002F2FC6">
        <w:rPr>
          <w:rFonts w:cs="Calibri"/>
          <w:b/>
          <w:bCs/>
          <w:i/>
          <w:iCs/>
          <w:sz w:val="22"/>
          <w:szCs w:val="22"/>
          <w:lang w:val="de-DE"/>
        </w:rPr>
        <w:t xml:space="preserve"> i.d.F. </w:t>
      </w:r>
      <w:r w:rsidR="00F12947">
        <w:rPr>
          <w:rFonts w:cs="Calibri"/>
          <w:b/>
          <w:bCs/>
          <w:i/>
          <w:iCs/>
          <w:sz w:val="22"/>
          <w:szCs w:val="22"/>
          <w:lang w:val="de-DE"/>
        </w:rPr>
        <w:t>BGBl. I Nr. 163/2022</w:t>
      </w:r>
      <w:r w:rsidR="009975B7" w:rsidRPr="00A04D7F">
        <w:rPr>
          <w:rFonts w:cs="Calibri"/>
          <w:b/>
          <w:bCs/>
          <w:i/>
          <w:iCs/>
          <w:sz w:val="22"/>
          <w:szCs w:val="22"/>
          <w:lang w:val="de-DE"/>
        </w:rPr>
        <w:t>)</w:t>
      </w:r>
      <w:r w:rsidR="002A2A8A" w:rsidRPr="00A04D7F">
        <w:rPr>
          <w:rFonts w:cs="Calibri"/>
          <w:b/>
          <w:bCs/>
          <w:i/>
          <w:iCs/>
          <w:sz w:val="22"/>
          <w:szCs w:val="22"/>
          <w:lang w:val="de-DE"/>
        </w:rPr>
        <w:t>:</w:t>
      </w:r>
    </w:p>
    <w:p w14:paraId="3A66DDEA" w14:textId="7D9A7CCF" w:rsidR="009975B7" w:rsidRPr="009975B7" w:rsidRDefault="009975B7" w:rsidP="001F67DB">
      <w:pPr>
        <w:pStyle w:val="Muster-Standard"/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(5a) In den Kalenderjahren 2023 und 2024 beträgt der Beitrag 3,7 v.H., soweit dies</w:t>
      </w:r>
    </w:p>
    <w:p w14:paraId="4C299F61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einer anderen bundesgesetzlichen Vorschriften,</w:t>
      </w:r>
    </w:p>
    <w:p w14:paraId="2C67E031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einer Dienstordnung der Gebietskörperschaften,</w:t>
      </w:r>
    </w:p>
    <w:p w14:paraId="1A3B6568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einer aufsichtsbehördlich genehmigten Dienst(Besoldungs)ordnung der Körperschaften des öffentlichen Rechts,</w:t>
      </w:r>
    </w:p>
    <w:p w14:paraId="7C70294C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der vom Österreichischen Gewerkschaftsbund für seine Bediensteten festgelegten Arbeitsordnung,</w:t>
      </w:r>
    </w:p>
    <w:p w14:paraId="0B5C0DB2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einem Kollektivvertrag oder einer Betriebsvereinbarung, die auf Grund besonderer kollektivvertraglicher Ermächtigungen abgeschlossen worden ist,</w:t>
      </w:r>
    </w:p>
    <w:p w14:paraId="3451E069" w14:textId="77777777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 einer Betriebsvereinbarung, die wegen Fehlens eines kollektivvertragsfähigen Vertragsteiles (§ 4 des Arbeitsverfassungsgesetzes, BGBl. Nr. 22/1974) auf der Arbeitgeberseite zwischen einem einzelnen Arbeitgeber und dem kollektivvertragsfähigen Vertragsteil auf der Arbeitnehmerseite abgeschlossen wurde, oder</w:t>
      </w:r>
    </w:p>
    <w:p w14:paraId="558ADB7F" w14:textId="1FE1CBBD" w:rsidR="009975B7" w:rsidRPr="009975B7" w:rsidRDefault="009975B7" w:rsidP="001F67DB">
      <w:pPr>
        <w:pStyle w:val="Muster-Standard"/>
        <w:numPr>
          <w:ilvl w:val="0"/>
          <w:numId w:val="2"/>
        </w:numPr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innerbetrieblich für alle Arbeitnehmer oder bestimmte Gruppen von Arbeitnehmern</w:t>
      </w:r>
    </w:p>
    <w:p w14:paraId="177E2E02" w14:textId="4B138AFA" w:rsidR="002A2A8A" w:rsidRPr="009975B7" w:rsidRDefault="009975B7" w:rsidP="001F67DB">
      <w:pPr>
        <w:pStyle w:val="Muster-Standard"/>
        <w:shd w:val="clear" w:color="auto" w:fill="F2F2F2" w:themeFill="background1" w:themeFillShade="F2"/>
        <w:spacing w:before="120" w:after="120"/>
        <w:rPr>
          <w:rFonts w:cs="Calibri"/>
          <w:i/>
          <w:iCs/>
          <w:sz w:val="22"/>
          <w:szCs w:val="22"/>
          <w:lang w:val="de-DE"/>
        </w:rPr>
      </w:pPr>
      <w:r w:rsidRPr="009975B7">
        <w:rPr>
          <w:rFonts w:cs="Calibri"/>
          <w:i/>
          <w:iCs/>
          <w:sz w:val="22"/>
          <w:szCs w:val="22"/>
          <w:lang w:val="de-DE"/>
        </w:rPr>
        <w:t>festgelegt ist.</w:t>
      </w:r>
    </w:p>
    <w:sectPr w:rsidR="002A2A8A" w:rsidRPr="009975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1EEE" w14:textId="77777777" w:rsidR="005A1607" w:rsidRDefault="005A1607" w:rsidP="00401162">
      <w:pPr>
        <w:spacing w:after="0" w:line="240" w:lineRule="auto"/>
      </w:pPr>
      <w:r>
        <w:separator/>
      </w:r>
    </w:p>
  </w:endnote>
  <w:endnote w:type="continuationSeparator" w:id="0">
    <w:p w14:paraId="01140B3A" w14:textId="77777777" w:rsidR="005A1607" w:rsidRDefault="005A1607" w:rsidP="0040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0AFB" w14:textId="77777777" w:rsidR="005A1607" w:rsidRDefault="005A1607" w:rsidP="00401162">
      <w:pPr>
        <w:spacing w:after="0" w:line="240" w:lineRule="auto"/>
      </w:pPr>
      <w:r>
        <w:separator/>
      </w:r>
    </w:p>
  </w:footnote>
  <w:footnote w:type="continuationSeparator" w:id="0">
    <w:p w14:paraId="648E91B5" w14:textId="77777777" w:rsidR="005A1607" w:rsidRDefault="005A1607" w:rsidP="00401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A13"/>
    <w:multiLevelType w:val="hybridMultilevel"/>
    <w:tmpl w:val="00B4630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E0278"/>
    <w:multiLevelType w:val="hybridMultilevel"/>
    <w:tmpl w:val="2DD0E708"/>
    <w:lvl w:ilvl="0" w:tplc="C55E3DF0">
      <w:start w:val="1"/>
      <w:numFmt w:val="decimal"/>
      <w:pStyle w:val="Muster-Nummerierung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B0691"/>
    <w:multiLevelType w:val="hybridMultilevel"/>
    <w:tmpl w:val="0C428126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2015427">
    <w:abstractNumId w:val="0"/>
  </w:num>
  <w:num w:numId="2" w16cid:durableId="965696688">
    <w:abstractNumId w:val="2"/>
  </w:num>
  <w:num w:numId="3" w16cid:durableId="178037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21D"/>
    <w:rsid w:val="00093830"/>
    <w:rsid w:val="000B3868"/>
    <w:rsid w:val="001132F5"/>
    <w:rsid w:val="001B6220"/>
    <w:rsid w:val="001F67DB"/>
    <w:rsid w:val="00272B3B"/>
    <w:rsid w:val="002A2A8A"/>
    <w:rsid w:val="002C44C0"/>
    <w:rsid w:val="002F2FC6"/>
    <w:rsid w:val="00351E62"/>
    <w:rsid w:val="003700A4"/>
    <w:rsid w:val="00401162"/>
    <w:rsid w:val="00497A41"/>
    <w:rsid w:val="004B78D3"/>
    <w:rsid w:val="005A1607"/>
    <w:rsid w:val="005C3FD8"/>
    <w:rsid w:val="00604BE0"/>
    <w:rsid w:val="0064696C"/>
    <w:rsid w:val="00731921"/>
    <w:rsid w:val="00744440"/>
    <w:rsid w:val="00754BF1"/>
    <w:rsid w:val="007A7BCD"/>
    <w:rsid w:val="008242EC"/>
    <w:rsid w:val="009039D6"/>
    <w:rsid w:val="00937696"/>
    <w:rsid w:val="0095069C"/>
    <w:rsid w:val="0099142D"/>
    <w:rsid w:val="009975B7"/>
    <w:rsid w:val="00A03407"/>
    <w:rsid w:val="00A04D7F"/>
    <w:rsid w:val="00A4121D"/>
    <w:rsid w:val="00A47221"/>
    <w:rsid w:val="00A76157"/>
    <w:rsid w:val="00AC5FEE"/>
    <w:rsid w:val="00B7491D"/>
    <w:rsid w:val="00B960CF"/>
    <w:rsid w:val="00BD37CC"/>
    <w:rsid w:val="00CB33C8"/>
    <w:rsid w:val="00CB5AD1"/>
    <w:rsid w:val="00D206ED"/>
    <w:rsid w:val="00E42EB6"/>
    <w:rsid w:val="00E44C63"/>
    <w:rsid w:val="00EC1E79"/>
    <w:rsid w:val="00EF5D08"/>
    <w:rsid w:val="00F12947"/>
    <w:rsid w:val="00F1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D4C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-Standard">
    <w:name w:val="Muster-Standard"/>
    <w:basedOn w:val="Standard"/>
    <w:link w:val="Muster-StandardZchn"/>
    <w:qFormat/>
    <w:rsid w:val="00A412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40" w:lineRule="auto"/>
      <w:jc w:val="both"/>
    </w:pPr>
    <w:rPr>
      <w:rFonts w:ascii="Calibri" w:eastAsia="Times New Roman" w:hAnsi="Calibri" w:cs="Times New Roman"/>
      <w:sz w:val="20"/>
      <w:szCs w:val="24"/>
    </w:rPr>
  </w:style>
  <w:style w:type="paragraph" w:customStyle="1" w:styleId="Muster-berschrift">
    <w:name w:val="Muster-Überschrift"/>
    <w:basedOn w:val="Muster-Standard"/>
    <w:link w:val="Muster-berschriftZchn"/>
    <w:qFormat/>
    <w:rsid w:val="00A4121D"/>
    <w:pPr>
      <w:jc w:val="center"/>
    </w:pPr>
    <w:rPr>
      <w:b/>
      <w:sz w:val="22"/>
    </w:rPr>
  </w:style>
  <w:style w:type="character" w:customStyle="1" w:styleId="Muster-StandardZchn">
    <w:name w:val="Muster-Standard Zchn"/>
    <w:link w:val="Muster-Standard"/>
    <w:rsid w:val="00A4121D"/>
    <w:rPr>
      <w:rFonts w:ascii="Calibri" w:eastAsia="Times New Roman" w:hAnsi="Calibri" w:cs="Times New Roman"/>
      <w:sz w:val="20"/>
      <w:szCs w:val="24"/>
    </w:rPr>
  </w:style>
  <w:style w:type="paragraph" w:customStyle="1" w:styleId="Muster-klein-kursiv">
    <w:name w:val="Muster-klein-kursiv"/>
    <w:basedOn w:val="Muster-Standard"/>
    <w:link w:val="Muster-klein-kursivZchn"/>
    <w:qFormat/>
    <w:rsid w:val="00A4121D"/>
    <w:rPr>
      <w:i/>
      <w:sz w:val="18"/>
    </w:rPr>
  </w:style>
  <w:style w:type="character" w:customStyle="1" w:styleId="Muster-berschriftZchn">
    <w:name w:val="Muster-Überschrift Zchn"/>
    <w:link w:val="Muster-berschrift"/>
    <w:rsid w:val="00A4121D"/>
    <w:rPr>
      <w:rFonts w:ascii="Calibri" w:eastAsia="Times New Roman" w:hAnsi="Calibri" w:cs="Times New Roman"/>
      <w:b/>
      <w:szCs w:val="24"/>
    </w:rPr>
  </w:style>
  <w:style w:type="character" w:customStyle="1" w:styleId="Muster-klein-kursivZchn">
    <w:name w:val="Muster-klein-kursiv Zchn"/>
    <w:link w:val="Muster-klein-kursiv"/>
    <w:rsid w:val="00A4121D"/>
    <w:rPr>
      <w:rFonts w:ascii="Calibri" w:eastAsia="Times New Roman" w:hAnsi="Calibri" w:cs="Times New Roman"/>
      <w:i/>
      <w:sz w:val="18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01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1162"/>
  </w:style>
  <w:style w:type="paragraph" w:styleId="Fuzeile">
    <w:name w:val="footer"/>
    <w:basedOn w:val="Standard"/>
    <w:link w:val="FuzeileZchn"/>
    <w:uiPriority w:val="99"/>
    <w:unhideWhenUsed/>
    <w:rsid w:val="00401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1162"/>
  </w:style>
  <w:style w:type="paragraph" w:customStyle="1" w:styleId="Muster-Nummerierung">
    <w:name w:val="Muster-Nummerierung"/>
    <w:basedOn w:val="Muster-Standard"/>
    <w:link w:val="Muster-NummerierungZchn"/>
    <w:qFormat/>
    <w:rsid w:val="00272B3B"/>
    <w:pPr>
      <w:numPr>
        <w:numId w:val="3"/>
      </w:numPr>
    </w:pPr>
  </w:style>
  <w:style w:type="character" w:customStyle="1" w:styleId="Muster-NummerierungZchn">
    <w:name w:val="Muster-Nummerierung Zchn"/>
    <w:basedOn w:val="Muster-StandardZchn"/>
    <w:link w:val="Muster-Nummerierung"/>
    <w:rsid w:val="00272B3B"/>
    <w:rPr>
      <w:rFonts w:ascii="Calibri" w:eastAsia="Times New Roman" w:hAnsi="Calibri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2022-11-30T10:00:00Z</dcterms:created>
  <dcterms:modified xsi:type="dcterms:W3CDTF">2022-11-30T10:00:00Z</dcterms:modified>
</cp:coreProperties>
</file>